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E92" w:rsidRDefault="007649F1" w:rsidP="00201139">
      <w:pPr>
        <w:ind w:left="1416" w:firstLine="708"/>
        <w:rPr>
          <w:b/>
        </w:rPr>
      </w:pPr>
      <w:r w:rsidRPr="007649F1">
        <w:rPr>
          <w:b/>
        </w:rPr>
        <w:t xml:space="preserve"> </w:t>
      </w:r>
      <w:r w:rsidR="00CF5E92">
        <w:rPr>
          <w:b/>
        </w:rPr>
        <w:t xml:space="preserve"> Dodat</w:t>
      </w:r>
      <w:r w:rsidR="0033026E">
        <w:rPr>
          <w:b/>
        </w:rPr>
        <w:t>o</w:t>
      </w:r>
      <w:r w:rsidR="00CF5E92">
        <w:rPr>
          <w:b/>
        </w:rPr>
        <w:t xml:space="preserve">k č. 1/2019 </w:t>
      </w:r>
    </w:p>
    <w:p w:rsidR="007649F1" w:rsidRDefault="00CF5E92">
      <w:r>
        <w:rPr>
          <w:b/>
        </w:rPr>
        <w:t xml:space="preserve">ku </w:t>
      </w:r>
      <w:r w:rsidR="007649F1" w:rsidRPr="007649F1">
        <w:rPr>
          <w:b/>
        </w:rPr>
        <w:t>VZN</w:t>
      </w:r>
      <w:r w:rsidR="007649F1">
        <w:t xml:space="preserve">  </w:t>
      </w:r>
      <w:r>
        <w:t xml:space="preserve">č. 4/2008 </w:t>
      </w:r>
      <w:r w:rsidR="007649F1">
        <w:t>obce Pusté Úľany vyvesený na úradnej tabuli dňa:</w:t>
      </w:r>
      <w:r w:rsidR="0033026E">
        <w:t xml:space="preserve"> </w:t>
      </w:r>
      <w:r w:rsidR="00204806">
        <w:t>22.8.2019</w:t>
      </w:r>
    </w:p>
    <w:p w:rsidR="00CF5E92" w:rsidRDefault="007649F1" w:rsidP="00201139">
      <w:pPr>
        <w:ind w:left="1416" w:firstLine="708"/>
        <w:rPr>
          <w:b/>
        </w:rPr>
      </w:pPr>
      <w:r w:rsidRPr="007649F1">
        <w:rPr>
          <w:b/>
        </w:rPr>
        <w:t xml:space="preserve"> </w:t>
      </w:r>
      <w:r w:rsidR="00CF5E92">
        <w:rPr>
          <w:b/>
        </w:rPr>
        <w:t xml:space="preserve"> Dodat</w:t>
      </w:r>
      <w:r w:rsidR="0033026E">
        <w:rPr>
          <w:b/>
        </w:rPr>
        <w:t>o</w:t>
      </w:r>
      <w:r w:rsidR="00CF5E92">
        <w:rPr>
          <w:b/>
        </w:rPr>
        <w:t xml:space="preserve">k č. 1/2019 </w:t>
      </w:r>
    </w:p>
    <w:p w:rsidR="007649F1" w:rsidRDefault="00CF5E92">
      <w:r>
        <w:rPr>
          <w:b/>
        </w:rPr>
        <w:t xml:space="preserve">ku </w:t>
      </w:r>
      <w:r w:rsidR="007649F1" w:rsidRPr="007649F1">
        <w:rPr>
          <w:b/>
        </w:rPr>
        <w:t>VZ</w:t>
      </w:r>
      <w:r w:rsidR="004D128C">
        <w:rPr>
          <w:b/>
        </w:rPr>
        <w:t>N</w:t>
      </w:r>
      <w:r w:rsidR="007649F1">
        <w:t xml:space="preserve">  </w:t>
      </w:r>
      <w:r>
        <w:t>č. 4/2008 o</w:t>
      </w:r>
      <w:r w:rsidR="007649F1">
        <w:t>bce Pusté Úľany zvesený z úradnej tabule dňa:</w:t>
      </w:r>
      <w:r w:rsidR="0033026E">
        <w:t xml:space="preserve"> </w:t>
      </w:r>
    </w:p>
    <w:p w:rsidR="007649F1" w:rsidRDefault="007649F1"/>
    <w:p w:rsidR="00815249" w:rsidRDefault="00815249"/>
    <w:p w:rsidR="00815249" w:rsidRDefault="00815249"/>
    <w:p w:rsidR="00815249" w:rsidRDefault="00815249"/>
    <w:p w:rsidR="007649F1" w:rsidRDefault="00815249" w:rsidP="007649F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Dodatok č. 1/2019 </w:t>
      </w:r>
    </w:p>
    <w:p w:rsidR="00815249" w:rsidRPr="00815249" w:rsidRDefault="00815249" w:rsidP="007649F1">
      <w:pPr>
        <w:jc w:val="center"/>
        <w:rPr>
          <w:b/>
          <w:i/>
          <w:sz w:val="24"/>
          <w:szCs w:val="24"/>
        </w:rPr>
      </w:pPr>
      <w:r w:rsidRPr="00815249">
        <w:rPr>
          <w:b/>
          <w:i/>
          <w:sz w:val="24"/>
          <w:szCs w:val="24"/>
        </w:rPr>
        <w:t>ku VZN č. 4/2008</w:t>
      </w:r>
    </w:p>
    <w:p w:rsidR="007649F1" w:rsidRPr="00815249" w:rsidRDefault="007649F1" w:rsidP="007649F1">
      <w:pPr>
        <w:jc w:val="center"/>
        <w:rPr>
          <w:b/>
          <w:i/>
          <w:sz w:val="24"/>
          <w:szCs w:val="24"/>
        </w:rPr>
      </w:pPr>
      <w:r w:rsidRPr="00815249">
        <w:rPr>
          <w:b/>
          <w:i/>
          <w:sz w:val="24"/>
          <w:szCs w:val="24"/>
        </w:rPr>
        <w:t>ktorým  sa určujú poplatky za  odvádzanie a likvidáciu splaškov a odpadových vôd v obci Pusté Úľany</w:t>
      </w:r>
    </w:p>
    <w:p w:rsidR="004D128C" w:rsidRPr="00815249" w:rsidRDefault="004D128C" w:rsidP="004D128C"/>
    <w:p w:rsidR="004D128C" w:rsidRPr="00815249" w:rsidRDefault="00815249" w:rsidP="00815249">
      <w:pPr>
        <w:pStyle w:val="Bezriadkovania"/>
      </w:pPr>
      <w:r w:rsidRPr="00815249">
        <w:t xml:space="preserve">         </w:t>
      </w:r>
      <w:r w:rsidR="004D128C" w:rsidRPr="00815249">
        <w:t>Obecné zastupiteľstvo v Pustých Úľanoch v súlade s ustanovením § 6 zákona č. 369/1990 Z. z.</w:t>
      </w:r>
    </w:p>
    <w:p w:rsidR="004D128C" w:rsidRPr="00815249" w:rsidRDefault="00CF5E92" w:rsidP="00A833D4">
      <w:pPr>
        <w:pStyle w:val="Bezriadkovania"/>
      </w:pPr>
      <w:r w:rsidRPr="00815249">
        <w:t>o</w:t>
      </w:r>
      <w:r w:rsidR="004D128C" w:rsidRPr="00815249">
        <w:t xml:space="preserve"> obecnom zriadení v znení neskorších predpisov , ustanoveniam zákona  č. 364/2004 </w:t>
      </w:r>
      <w:r w:rsidR="00A833D4" w:rsidRPr="00815249">
        <w:t>Z</w:t>
      </w:r>
      <w:r w:rsidR="004D128C" w:rsidRPr="00815249">
        <w:t>.</w:t>
      </w:r>
      <w:r w:rsidR="00A833D4" w:rsidRPr="00815249">
        <w:t xml:space="preserve"> </w:t>
      </w:r>
      <w:r w:rsidR="004D128C" w:rsidRPr="00815249">
        <w:t xml:space="preserve">z. o vodách </w:t>
      </w:r>
    </w:p>
    <w:p w:rsidR="00A833D4" w:rsidRPr="00815249" w:rsidRDefault="00A833D4" w:rsidP="00A833D4">
      <w:pPr>
        <w:pStyle w:val="Bezriadkovania"/>
      </w:pPr>
      <w:r w:rsidRPr="00815249">
        <w:t xml:space="preserve">( vodný zákon ) v znení neskorších predpisov, zákona č. 442/2002 Z. z. o verejných  vodovodoch  a verejných kanalizáciách  a vyhlášky  Ministerstva životného prostredia  SR č. 397/2003, ktorou sa ustanovujú podrobnosti o meraní množstva vody  dodanej verejným vodovodom a množstva vypúšťaných odpadových vôd a vôd  z povrchového odtoku a o smerných číslach spotreby vydáva </w:t>
      </w:r>
      <w:r w:rsidR="00815249" w:rsidRPr="00815249">
        <w:t xml:space="preserve"> </w:t>
      </w:r>
      <w:r w:rsidR="0018428E">
        <w:t>tento dodatok :</w:t>
      </w:r>
      <w:r w:rsidR="002E2C3F">
        <w:t xml:space="preserve"> </w:t>
      </w:r>
    </w:p>
    <w:p w:rsidR="00815249" w:rsidRDefault="00815249" w:rsidP="00A833D4">
      <w:pPr>
        <w:pStyle w:val="Bezriadkovania"/>
      </w:pPr>
    </w:p>
    <w:p w:rsidR="0018428E" w:rsidRPr="00815249" w:rsidRDefault="0018428E" w:rsidP="00A833D4">
      <w:pPr>
        <w:pStyle w:val="Bezriadkovania"/>
      </w:pPr>
    </w:p>
    <w:p w:rsidR="00815249" w:rsidRPr="00815249" w:rsidRDefault="00815249" w:rsidP="00A833D4">
      <w:pPr>
        <w:pStyle w:val="Bezriadkovania"/>
        <w:rPr>
          <w:i/>
        </w:rPr>
      </w:pPr>
    </w:p>
    <w:p w:rsidR="002E2C3F" w:rsidRPr="00C23055" w:rsidRDefault="002E2C3F" w:rsidP="002E2C3F">
      <w:pPr>
        <w:pStyle w:val="Bezriadkovania"/>
        <w:jc w:val="center"/>
        <w:rPr>
          <w:b/>
        </w:rPr>
      </w:pPr>
      <w:r w:rsidRPr="00C23055">
        <w:rPr>
          <w:b/>
        </w:rPr>
        <w:t>Článok I</w:t>
      </w:r>
    </w:p>
    <w:p w:rsidR="002E2C3F" w:rsidRDefault="002E2C3F" w:rsidP="002E2C3F">
      <w:pPr>
        <w:pStyle w:val="Bezriadkovania"/>
        <w:rPr>
          <w:b/>
          <w:i/>
        </w:rPr>
      </w:pPr>
    </w:p>
    <w:p w:rsidR="002E2C3F" w:rsidRDefault="002E2C3F" w:rsidP="002E2C3F">
      <w:pPr>
        <w:pStyle w:val="Bezriadkovania"/>
        <w:jc w:val="center"/>
        <w:rPr>
          <w:b/>
        </w:rPr>
      </w:pPr>
      <w:r w:rsidRPr="00815249">
        <w:rPr>
          <w:b/>
        </w:rPr>
        <w:t xml:space="preserve">Výška poplatku za vývoz a likvidáciu odpadovej vody zo žumpy, </w:t>
      </w:r>
    </w:p>
    <w:p w:rsidR="002E2C3F" w:rsidRDefault="002E2C3F" w:rsidP="002E2C3F">
      <w:pPr>
        <w:pStyle w:val="Bezriadkovania"/>
        <w:jc w:val="center"/>
        <w:rPr>
          <w:b/>
        </w:rPr>
      </w:pPr>
      <w:r w:rsidRPr="00815249">
        <w:rPr>
          <w:b/>
        </w:rPr>
        <w:t>príp. septiku v obecnej ČOV</w:t>
      </w:r>
    </w:p>
    <w:p w:rsidR="002E2C3F" w:rsidRDefault="002E2C3F" w:rsidP="002E2C3F">
      <w:pPr>
        <w:pStyle w:val="Bezriadkovania"/>
        <w:jc w:val="center"/>
        <w:rPr>
          <w:b/>
        </w:rPr>
      </w:pPr>
    </w:p>
    <w:p w:rsidR="002E2C3F" w:rsidRDefault="00320F25" w:rsidP="002E2C3F">
      <w:pPr>
        <w:pStyle w:val="Bezriadkovania"/>
      </w:pPr>
      <w:r>
        <w:rPr>
          <w:i/>
        </w:rPr>
        <w:t xml:space="preserve">V bode </w:t>
      </w:r>
      <w:r w:rsidR="002E2C3F" w:rsidRPr="002E2C3F">
        <w:rPr>
          <w:b/>
        </w:rPr>
        <w:t xml:space="preserve">1), </w:t>
      </w:r>
      <w:r>
        <w:rPr>
          <w:b/>
        </w:rPr>
        <w:t>odsek</w:t>
      </w:r>
      <w:r w:rsidR="002E2C3F" w:rsidRPr="002E2C3F">
        <w:rPr>
          <w:b/>
        </w:rPr>
        <w:t xml:space="preserve"> </w:t>
      </w:r>
      <w:r w:rsidR="002E2C3F" w:rsidRPr="002E2C3F">
        <w:t xml:space="preserve"> </w:t>
      </w:r>
      <w:r w:rsidR="00E3178B">
        <w:t xml:space="preserve">nastala zmena v cene </w:t>
      </w:r>
    </w:p>
    <w:p w:rsidR="00C23055" w:rsidRPr="002E2C3F" w:rsidRDefault="00C23055" w:rsidP="002E2C3F">
      <w:pPr>
        <w:pStyle w:val="Bezriadkovania"/>
      </w:pPr>
    </w:p>
    <w:p w:rsidR="00E3178B" w:rsidRDefault="002E2C3F" w:rsidP="002E2C3F">
      <w:pPr>
        <w:pStyle w:val="Bezriadkovania"/>
        <w:numPr>
          <w:ilvl w:val="0"/>
          <w:numId w:val="2"/>
        </w:numPr>
      </w:pPr>
      <w:r w:rsidRPr="002E2C3F">
        <w:t>za vývoz a</w:t>
      </w:r>
      <w:r>
        <w:t> </w:t>
      </w:r>
      <w:r w:rsidRPr="002E2C3F">
        <w:t>likvidáciu</w:t>
      </w:r>
      <w:r>
        <w:t xml:space="preserve"> splaškov a odpadových vôd</w:t>
      </w:r>
      <w:r w:rsidR="00C23055">
        <w:t xml:space="preserve"> </w:t>
      </w:r>
      <w:r>
        <w:t xml:space="preserve">pre fyzické osoby </w:t>
      </w:r>
      <w:r w:rsidR="00E3178B">
        <w:t xml:space="preserve"> s trvalým pobytom v obci Pusté Úľany  a zariadenia, ktorých  zriaďovateľom je obec Pusté Úľany:</w:t>
      </w:r>
    </w:p>
    <w:p w:rsidR="002E2C3F" w:rsidRDefault="002E2C3F" w:rsidP="00E3178B">
      <w:pPr>
        <w:pStyle w:val="Bezriadkovania"/>
        <w:ind w:left="720"/>
      </w:pPr>
      <w:r>
        <w:t xml:space="preserve">za cisternu </w:t>
      </w:r>
      <w:r w:rsidR="00C23055">
        <w:t xml:space="preserve"> </w:t>
      </w:r>
      <w:r>
        <w:t>20 €</w:t>
      </w:r>
    </w:p>
    <w:p w:rsidR="00E3178B" w:rsidRDefault="002E2C3F" w:rsidP="00E3178B">
      <w:pPr>
        <w:pStyle w:val="Bezriadkovania"/>
        <w:numPr>
          <w:ilvl w:val="0"/>
          <w:numId w:val="2"/>
        </w:numPr>
      </w:pPr>
      <w:r w:rsidRPr="002E2C3F">
        <w:t>za vývoz a</w:t>
      </w:r>
      <w:r>
        <w:t> </w:t>
      </w:r>
      <w:r w:rsidRPr="002E2C3F">
        <w:t>likvidáciu</w:t>
      </w:r>
      <w:r>
        <w:t xml:space="preserve"> splaškov a odpadových vôd</w:t>
      </w:r>
      <w:r w:rsidR="00C23055">
        <w:t xml:space="preserve"> pre </w:t>
      </w:r>
      <w:r w:rsidR="00E3178B">
        <w:t xml:space="preserve">ostatné fyzické a </w:t>
      </w:r>
      <w:r w:rsidR="00C23055">
        <w:t>právnické osoby</w:t>
      </w:r>
      <w:r w:rsidR="00E3178B">
        <w:t xml:space="preserve"> :</w:t>
      </w:r>
      <w:r w:rsidR="00C23055">
        <w:t xml:space="preserve"> </w:t>
      </w:r>
    </w:p>
    <w:p w:rsidR="002E2C3F" w:rsidRDefault="00E3178B" w:rsidP="00E3178B">
      <w:pPr>
        <w:pStyle w:val="Bezriadkovania"/>
        <w:ind w:left="720"/>
      </w:pPr>
      <w:r>
        <w:t>za cisternu</w:t>
      </w:r>
      <w:r w:rsidR="00C23055">
        <w:t xml:space="preserve">  25 €</w:t>
      </w:r>
    </w:p>
    <w:p w:rsidR="00C23055" w:rsidRDefault="00C23055" w:rsidP="00C23055">
      <w:pPr>
        <w:pStyle w:val="Bezriadkovania"/>
        <w:ind w:left="360"/>
      </w:pPr>
    </w:p>
    <w:p w:rsidR="00C23055" w:rsidRDefault="00C23055" w:rsidP="00C23055">
      <w:pPr>
        <w:pStyle w:val="Bezriadkovania"/>
        <w:ind w:left="360"/>
      </w:pPr>
    </w:p>
    <w:p w:rsidR="00C23055" w:rsidRDefault="00C23055" w:rsidP="00C23055">
      <w:pPr>
        <w:pStyle w:val="Bezriadkovania"/>
        <w:ind w:left="360"/>
        <w:jc w:val="center"/>
        <w:rPr>
          <w:b/>
        </w:rPr>
      </w:pPr>
      <w:r w:rsidRPr="00C23055">
        <w:rPr>
          <w:b/>
        </w:rPr>
        <w:t>Článok II</w:t>
      </w:r>
    </w:p>
    <w:p w:rsidR="00C23055" w:rsidRDefault="00C23055" w:rsidP="00C23055">
      <w:pPr>
        <w:pStyle w:val="Bezriadkovania"/>
        <w:ind w:left="360"/>
        <w:jc w:val="center"/>
        <w:rPr>
          <w:b/>
        </w:rPr>
      </w:pPr>
    </w:p>
    <w:p w:rsidR="00C23055" w:rsidRDefault="00C23055" w:rsidP="00C23055">
      <w:pPr>
        <w:pStyle w:val="Bezriadkovania"/>
        <w:ind w:left="360"/>
        <w:jc w:val="center"/>
        <w:rPr>
          <w:b/>
        </w:rPr>
      </w:pPr>
      <w:r>
        <w:rPr>
          <w:b/>
        </w:rPr>
        <w:t>Výška stočného za m</w:t>
      </w:r>
      <w:r>
        <w:rPr>
          <w:b/>
          <w:vertAlign w:val="superscript"/>
        </w:rPr>
        <w:t xml:space="preserve">3 </w:t>
      </w:r>
      <w:r>
        <w:rPr>
          <w:b/>
        </w:rPr>
        <w:t>odvedenej OV</w:t>
      </w:r>
    </w:p>
    <w:p w:rsidR="00C23055" w:rsidRDefault="00C23055" w:rsidP="00C23055">
      <w:pPr>
        <w:pStyle w:val="Bezriadkovania"/>
        <w:ind w:left="360"/>
        <w:jc w:val="center"/>
      </w:pPr>
      <w:r>
        <w:t>(bezo zmien)</w:t>
      </w:r>
    </w:p>
    <w:p w:rsidR="00C23055" w:rsidRDefault="00C23055" w:rsidP="00C23055">
      <w:pPr>
        <w:pStyle w:val="Bezriadkovania"/>
        <w:ind w:left="360"/>
        <w:jc w:val="center"/>
      </w:pPr>
    </w:p>
    <w:p w:rsidR="00201139" w:rsidRDefault="00201139" w:rsidP="00C23055">
      <w:pPr>
        <w:pStyle w:val="Bezriadkovania"/>
        <w:ind w:left="360"/>
        <w:jc w:val="center"/>
      </w:pPr>
    </w:p>
    <w:p w:rsidR="00C23055" w:rsidRPr="00C23055" w:rsidRDefault="00C23055" w:rsidP="00C23055">
      <w:pPr>
        <w:pStyle w:val="Bezriadkovania"/>
        <w:ind w:left="360"/>
        <w:jc w:val="center"/>
        <w:rPr>
          <w:b/>
        </w:rPr>
      </w:pPr>
      <w:r w:rsidRPr="00C23055">
        <w:rPr>
          <w:b/>
        </w:rPr>
        <w:lastRenderedPageBreak/>
        <w:t>Článok III</w:t>
      </w:r>
    </w:p>
    <w:p w:rsidR="002E2C3F" w:rsidRDefault="00C23055" w:rsidP="00C23055">
      <w:pPr>
        <w:pStyle w:val="Bezriadkovania"/>
        <w:ind w:left="360"/>
        <w:jc w:val="center"/>
        <w:rPr>
          <w:b/>
        </w:rPr>
      </w:pPr>
      <w:r w:rsidRPr="00C23055">
        <w:rPr>
          <w:b/>
        </w:rPr>
        <w:t>Záverečné ustanovenie</w:t>
      </w:r>
    </w:p>
    <w:p w:rsidR="00C23055" w:rsidRDefault="00C23055" w:rsidP="00C23055">
      <w:pPr>
        <w:pStyle w:val="Bezriadkovania"/>
        <w:rPr>
          <w:b/>
        </w:rPr>
      </w:pPr>
    </w:p>
    <w:p w:rsidR="00C23055" w:rsidRDefault="00C23055" w:rsidP="00C23055">
      <w:pPr>
        <w:pStyle w:val="Bezriadkovania"/>
        <w:rPr>
          <w:b/>
        </w:rPr>
      </w:pPr>
    </w:p>
    <w:p w:rsidR="00C23055" w:rsidRDefault="00C23055" w:rsidP="00C23055">
      <w:pPr>
        <w:pStyle w:val="Bezriadkovania"/>
        <w:rPr>
          <w:b/>
        </w:rPr>
      </w:pPr>
    </w:p>
    <w:p w:rsidR="00815249" w:rsidRDefault="00C23055" w:rsidP="00815249">
      <w:pPr>
        <w:pStyle w:val="Bezriadkovania"/>
      </w:pPr>
      <w:r w:rsidRPr="00C23055">
        <w:t>Tento</w:t>
      </w:r>
      <w:r>
        <w:rPr>
          <w:b/>
        </w:rPr>
        <w:t xml:space="preserve">  dodat</w:t>
      </w:r>
      <w:r w:rsidR="0033026E">
        <w:rPr>
          <w:b/>
        </w:rPr>
        <w:t>o</w:t>
      </w:r>
      <w:r>
        <w:rPr>
          <w:b/>
        </w:rPr>
        <w:t xml:space="preserve">k </w:t>
      </w:r>
      <w:r w:rsidRPr="00C23055">
        <w:t>bol schválený OZ obce Pusté Úľany</w:t>
      </w:r>
      <w:r>
        <w:t xml:space="preserve"> uznesením č.</w:t>
      </w:r>
      <w:r w:rsidR="00E3178B">
        <w:t xml:space="preserve"> 47</w:t>
      </w:r>
      <w:r>
        <w:t>/2019 zo dňa 2</w:t>
      </w:r>
      <w:r w:rsidR="0033026E">
        <w:t>1</w:t>
      </w:r>
      <w:r>
        <w:t>.</w:t>
      </w:r>
      <w:r w:rsidR="0033026E">
        <w:t>8</w:t>
      </w:r>
      <w:r>
        <w:t>.2019</w:t>
      </w:r>
      <w:r w:rsidR="00FB64E6">
        <w:t>.</w:t>
      </w:r>
    </w:p>
    <w:p w:rsidR="00FB64E6" w:rsidRDefault="00FB64E6" w:rsidP="00815249">
      <w:pPr>
        <w:pStyle w:val="Bezriadkovania"/>
      </w:pPr>
      <w:r>
        <w:t xml:space="preserve">Tento dodatok nadobúda </w:t>
      </w:r>
      <w:r w:rsidR="002D712E">
        <w:t>od 1.10.2019</w:t>
      </w:r>
      <w:bookmarkStart w:id="0" w:name="_GoBack"/>
      <w:bookmarkEnd w:id="0"/>
      <w:r>
        <w:t>.</w:t>
      </w:r>
    </w:p>
    <w:p w:rsidR="00C23055" w:rsidRDefault="00C23055" w:rsidP="00815249">
      <w:pPr>
        <w:pStyle w:val="Bezriadkovania"/>
      </w:pPr>
    </w:p>
    <w:p w:rsidR="00C23055" w:rsidRDefault="00C23055" w:rsidP="00815249">
      <w:pPr>
        <w:pStyle w:val="Bezriadkovania"/>
      </w:pPr>
    </w:p>
    <w:p w:rsidR="00C23055" w:rsidRDefault="00C23055" w:rsidP="00815249">
      <w:pPr>
        <w:pStyle w:val="Bezriadkovania"/>
      </w:pPr>
    </w:p>
    <w:p w:rsidR="00C23055" w:rsidRDefault="00C23055" w:rsidP="00815249">
      <w:pPr>
        <w:pStyle w:val="Bezriadkovania"/>
      </w:pPr>
    </w:p>
    <w:p w:rsidR="00C23055" w:rsidRDefault="00C23055" w:rsidP="00815249">
      <w:pPr>
        <w:pStyle w:val="Bezriadkovania"/>
      </w:pPr>
    </w:p>
    <w:p w:rsidR="00C23055" w:rsidRDefault="00C23055" w:rsidP="00815249">
      <w:pPr>
        <w:pStyle w:val="Bezriadkovania"/>
      </w:pPr>
    </w:p>
    <w:p w:rsidR="00C23055" w:rsidRDefault="00C23055" w:rsidP="00815249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Henrich </w:t>
      </w:r>
      <w:proofErr w:type="spellStart"/>
      <w:r>
        <w:t>Čambál</w:t>
      </w:r>
      <w:proofErr w:type="spellEnd"/>
    </w:p>
    <w:p w:rsidR="00C23055" w:rsidRPr="00C23055" w:rsidRDefault="00C23055" w:rsidP="00815249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:rsidR="00815249" w:rsidRDefault="00815249" w:rsidP="00815249">
      <w:pPr>
        <w:pStyle w:val="Bezriadkovania"/>
        <w:rPr>
          <w:b/>
        </w:rPr>
      </w:pPr>
    </w:p>
    <w:p w:rsidR="00CF5E92" w:rsidRPr="00815249" w:rsidRDefault="00CF5E92" w:rsidP="00A833D4">
      <w:pPr>
        <w:pStyle w:val="Bezriadkovania"/>
      </w:pPr>
    </w:p>
    <w:sectPr w:rsidR="00CF5E92" w:rsidRPr="008152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C3F" w:rsidRDefault="002E2C3F" w:rsidP="002E2C3F">
      <w:pPr>
        <w:spacing w:after="0" w:line="240" w:lineRule="auto"/>
      </w:pPr>
      <w:r>
        <w:separator/>
      </w:r>
    </w:p>
  </w:endnote>
  <w:endnote w:type="continuationSeparator" w:id="0">
    <w:p w:rsidR="002E2C3F" w:rsidRDefault="002E2C3F" w:rsidP="002E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055" w:rsidRDefault="00C2305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8186800"/>
      <w:docPartObj>
        <w:docPartGallery w:val="Page Numbers (Bottom of Page)"/>
        <w:docPartUnique/>
      </w:docPartObj>
    </w:sdtPr>
    <w:sdtEndPr/>
    <w:sdtContent>
      <w:p w:rsidR="00C23055" w:rsidRDefault="00C2305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23055" w:rsidRDefault="00C2305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055" w:rsidRDefault="00C230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C3F" w:rsidRDefault="002E2C3F" w:rsidP="002E2C3F">
      <w:pPr>
        <w:spacing w:after="0" w:line="240" w:lineRule="auto"/>
      </w:pPr>
      <w:r>
        <w:separator/>
      </w:r>
    </w:p>
  </w:footnote>
  <w:footnote w:type="continuationSeparator" w:id="0">
    <w:p w:rsidR="002E2C3F" w:rsidRDefault="002E2C3F" w:rsidP="002E2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055" w:rsidRDefault="00C2305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055" w:rsidRDefault="00C2305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055" w:rsidRDefault="00C230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71F2"/>
    <w:multiLevelType w:val="hybridMultilevel"/>
    <w:tmpl w:val="DC60C8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23CEC"/>
    <w:multiLevelType w:val="hybridMultilevel"/>
    <w:tmpl w:val="FFD2A42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F1"/>
    <w:rsid w:val="0018428E"/>
    <w:rsid w:val="00201139"/>
    <w:rsid w:val="00204806"/>
    <w:rsid w:val="002D712E"/>
    <w:rsid w:val="002E2C3F"/>
    <w:rsid w:val="00320F25"/>
    <w:rsid w:val="0033026E"/>
    <w:rsid w:val="004D128C"/>
    <w:rsid w:val="007649F1"/>
    <w:rsid w:val="00815249"/>
    <w:rsid w:val="00A833D4"/>
    <w:rsid w:val="00C23055"/>
    <w:rsid w:val="00CF5E92"/>
    <w:rsid w:val="00E3178B"/>
    <w:rsid w:val="00FB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1A0F"/>
  <w15:chartTrackingRefBased/>
  <w15:docId w15:val="{69D02F7B-ABCC-4A90-B003-FBEDF1CE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833D4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E2C3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E2C3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E2C3F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2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3055"/>
  </w:style>
  <w:style w:type="paragraph" w:styleId="Pta">
    <w:name w:val="footer"/>
    <w:basedOn w:val="Normlny"/>
    <w:link w:val="PtaChar"/>
    <w:uiPriority w:val="99"/>
    <w:unhideWhenUsed/>
    <w:rsid w:val="00C2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3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43AE3-555F-43A7-AEFE-8CFE48EF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Ondrovičová</dc:creator>
  <cp:keywords/>
  <dc:description/>
  <cp:lastModifiedBy>Anna Ondrovičová</cp:lastModifiedBy>
  <cp:revision>9</cp:revision>
  <cp:lastPrinted>2019-08-28T06:50:00Z</cp:lastPrinted>
  <dcterms:created xsi:type="dcterms:W3CDTF">2019-05-31T08:08:00Z</dcterms:created>
  <dcterms:modified xsi:type="dcterms:W3CDTF">2019-08-28T06:52:00Z</dcterms:modified>
</cp:coreProperties>
</file>